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1AC03" w14:textId="17546605" w:rsidR="000B25EE" w:rsidRDefault="00065BC5" w:rsidP="000B25EE">
      <w:pPr>
        <w:pStyle w:val="a3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1EF39E8" wp14:editId="7A3885FC">
            <wp:extent cx="6697683" cy="9586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200" cy="959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0E9E6" w14:textId="77777777" w:rsidR="000B25EE" w:rsidRPr="000B25EE" w:rsidRDefault="000B25EE" w:rsidP="000B25EE">
      <w:pPr>
        <w:pStyle w:val="a3"/>
        <w:ind w:left="0"/>
        <w:rPr>
          <w:sz w:val="28"/>
          <w:szCs w:val="28"/>
        </w:rPr>
      </w:pPr>
    </w:p>
    <w:p w14:paraId="328E3BC9" w14:textId="0245EF28" w:rsidR="000B25EE" w:rsidRPr="000B25EE" w:rsidRDefault="000B25EE" w:rsidP="00065BC5">
      <w:pPr>
        <w:widowControl w:val="0"/>
        <w:shd w:val="clear" w:color="auto" w:fill="FFFFFF"/>
        <w:tabs>
          <w:tab w:val="left" w:pos="426"/>
        </w:tabs>
        <w:autoSpaceDE w:val="0"/>
        <w:autoSpaceDN w:val="0"/>
        <w:spacing w:after="255" w:line="270" w:lineRule="atLeast"/>
        <w:ind w:left="227"/>
        <w:jc w:val="both"/>
        <w:rPr>
          <w:rFonts w:ascii="Times New Roman" w:hAnsi="Times New Roman" w:cs="Times New Roman"/>
          <w:sz w:val="24"/>
          <w:szCs w:val="24"/>
        </w:rPr>
      </w:pPr>
      <w:r w:rsidRPr="000B25EE">
        <w:rPr>
          <w:rFonts w:ascii="Times New Roman" w:hAnsi="Times New Roman" w:cs="Times New Roman"/>
          <w:sz w:val="24"/>
          <w:szCs w:val="24"/>
        </w:rPr>
        <w:t>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14:paraId="159863F7" w14:textId="77777777" w:rsidR="000B25EE" w:rsidRPr="000B25EE" w:rsidRDefault="000B25EE" w:rsidP="000B25EE">
      <w:pPr>
        <w:pStyle w:val="a6"/>
        <w:tabs>
          <w:tab w:val="left" w:pos="426"/>
        </w:tabs>
        <w:ind w:left="227" w:right="261" w:firstLine="0"/>
        <w:rPr>
          <w:sz w:val="24"/>
          <w:szCs w:val="24"/>
        </w:rPr>
      </w:pPr>
      <w:r w:rsidRPr="000B25EE">
        <w:rPr>
          <w:sz w:val="24"/>
          <w:szCs w:val="24"/>
        </w:rPr>
        <w:t xml:space="preserve">9. </w:t>
      </w:r>
      <w:r w:rsidRPr="000B25EE">
        <w:rPr>
          <w:sz w:val="24"/>
          <w:szCs w:val="24"/>
          <w:lang w:eastAsia="ru-RU"/>
        </w:rPr>
        <w:t xml:space="preserve">Прием в Учреждение осуществляется </w:t>
      </w:r>
      <w:r w:rsidRPr="000B25EE">
        <w:rPr>
          <w:sz w:val="24"/>
          <w:szCs w:val="24"/>
        </w:rPr>
        <w:t>на основании списков утвержденных комиссией по комплектованию департамента образования мэрии города Ярославля</w:t>
      </w:r>
      <w:r w:rsidRPr="000B25EE">
        <w:rPr>
          <w:sz w:val="24"/>
          <w:szCs w:val="24"/>
          <w:lang w:eastAsia="ru-RU"/>
        </w:rPr>
        <w:t xml:space="preserve"> посредством использования региональной информационной системы, указанных в части 14 статьи 98 Федерального закона от 29 декабря 2012 г. N 273-ФЗ «Об образовании в Российской Федерации».</w:t>
      </w:r>
    </w:p>
    <w:p w14:paraId="123FBB52" w14:textId="77777777" w:rsidR="000B25EE" w:rsidRPr="000B25EE" w:rsidRDefault="000B25EE" w:rsidP="000B25EE">
      <w:pPr>
        <w:pStyle w:val="a6"/>
        <w:tabs>
          <w:tab w:val="left" w:pos="426"/>
        </w:tabs>
        <w:ind w:left="0" w:firstLine="0"/>
        <w:rPr>
          <w:sz w:val="24"/>
          <w:szCs w:val="24"/>
        </w:rPr>
      </w:pPr>
    </w:p>
    <w:p w14:paraId="3202024B" w14:textId="77777777" w:rsidR="000B25EE" w:rsidRP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B25EE">
        <w:rPr>
          <w:rFonts w:ascii="Times New Roman" w:hAnsi="Times New Roman" w:cs="Times New Roman"/>
          <w:sz w:val="24"/>
          <w:szCs w:val="24"/>
        </w:rPr>
        <w:t>10. Документы о приеме подаются в Учреждение, в которое  ребенок направлен (согласно утвержденных списков по комплектованию) 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14:paraId="121ED85B" w14:textId="77777777" w:rsidR="000B25EE" w:rsidRP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B25EE">
        <w:rPr>
          <w:rFonts w:ascii="Times New Roman" w:hAnsi="Times New Roman" w:cs="Times New Roman"/>
          <w:sz w:val="24"/>
          <w:szCs w:val="24"/>
        </w:rPr>
        <w:t xml:space="preserve">11. </w:t>
      </w:r>
      <w:r w:rsidRPr="000B25EE">
        <w:rPr>
          <w:rFonts w:ascii="Times New Roman" w:hAnsi="Times New Roman" w:cs="Times New Roman"/>
          <w:color w:val="333333"/>
          <w:sz w:val="24"/>
          <w:szCs w:val="24"/>
        </w:rPr>
        <w:t>Прием в Учреждение осуществляются по личному заявлению родителя (законного представителя) ребенка.</w:t>
      </w:r>
    </w:p>
    <w:p w14:paraId="445EDE1F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Заявление о приеме представляется в Учреждение на бумажном носителе и (или) в электронной форме через единый портал государственных и муниципальных услуг (функций).</w:t>
      </w:r>
    </w:p>
    <w:p w14:paraId="067C148C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В заявлении для приема родителями (законными представителями) ребенка указываются следующие сведения:</w:t>
      </w:r>
    </w:p>
    <w:p w14:paraId="612CE4B2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а) фамилия, имя, отчество (последнее - при наличии) ребенка;</w:t>
      </w:r>
    </w:p>
    <w:p w14:paraId="124E7674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6) дата рождения ребенка;</w:t>
      </w:r>
    </w:p>
    <w:p w14:paraId="6723084B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в) реквизиты свидетельства о рождении ребенка;</w:t>
      </w:r>
    </w:p>
    <w:p w14:paraId="46022260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г) адрес места жительства (места пребывания, места фактического проживания) ребенка;</w:t>
      </w:r>
    </w:p>
    <w:p w14:paraId="5AEDA3C0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д) фамилия, имя, отчество (последнее - при наличии) родителей (законных представителей) ребенка;</w:t>
      </w:r>
    </w:p>
    <w:p w14:paraId="69AFE5A6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е) реквизиты документа, удостоверяющего личность родителя (законного представителя) ребенка;</w:t>
      </w:r>
    </w:p>
    <w:p w14:paraId="1C09F689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ж) реквизиты документа, подтверждающего установление опеки (при наличии);</w:t>
      </w:r>
    </w:p>
    <w:p w14:paraId="4543A875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з) адрес электронной почты, номер телефона (при наличии) родителей (законных представителей) ребенка;</w:t>
      </w:r>
    </w:p>
    <w:p w14:paraId="4FA25D4E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14:paraId="22E25A25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14:paraId="60A90AFE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л) о направленности дошкольной группы;</w:t>
      </w:r>
    </w:p>
    <w:p w14:paraId="50178C09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м) о необходимом режиме пребывания ребенка;</w:t>
      </w:r>
    </w:p>
    <w:p w14:paraId="32642656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н) о желаемой дате приема на обучение.</w:t>
      </w:r>
    </w:p>
    <w:p w14:paraId="471F8EC1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</w:p>
    <w:p w14:paraId="20B44FF7" w14:textId="77777777" w:rsidR="000B25EE" w:rsidRPr="000B25EE" w:rsidRDefault="000B25EE" w:rsidP="000B25EE">
      <w:pPr>
        <w:pStyle w:val="a5"/>
        <w:tabs>
          <w:tab w:val="left" w:pos="426"/>
        </w:tabs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12. Для приема в Учреждение родители (законные представители) ребенка предъявляют следующие документы:</w:t>
      </w:r>
    </w:p>
    <w:p w14:paraId="406C8601" w14:textId="77777777" w:rsidR="000B25EE" w:rsidRPr="000B25EE" w:rsidRDefault="000B25EE" w:rsidP="000B25EE">
      <w:pPr>
        <w:pStyle w:val="a5"/>
        <w:numPr>
          <w:ilvl w:val="0"/>
          <w:numId w:val="2"/>
        </w:numPr>
        <w:tabs>
          <w:tab w:val="left" w:pos="426"/>
        </w:tabs>
        <w:ind w:left="0"/>
        <w:jc w:val="both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</w:t>
      </w:r>
      <w:r w:rsidRPr="000B25EE">
        <w:rPr>
          <w:sz w:val="24"/>
          <w:szCs w:val="24"/>
          <w:lang w:eastAsia="ru-RU"/>
        </w:rPr>
        <w:lastRenderedPageBreak/>
        <w:t>2002 г. N 115-ФЗ "О правовом положении иностранных граждан в Российской Федерации" (Собрание законодательства Российской Федерации, 2002, N 30, ст. 3032);</w:t>
      </w:r>
    </w:p>
    <w:p w14:paraId="1E5DB4F3" w14:textId="77777777" w:rsidR="000B25EE" w:rsidRPr="000B25EE" w:rsidRDefault="000B25EE" w:rsidP="000B25EE">
      <w:pPr>
        <w:pStyle w:val="a5"/>
        <w:numPr>
          <w:ilvl w:val="0"/>
          <w:numId w:val="2"/>
        </w:numPr>
        <w:tabs>
          <w:tab w:val="left" w:pos="426"/>
        </w:tabs>
        <w:ind w:left="0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14:paraId="0BF386ED" w14:textId="77777777" w:rsidR="000B25EE" w:rsidRPr="000B25EE" w:rsidRDefault="000B25EE" w:rsidP="000B25EE">
      <w:pPr>
        <w:pStyle w:val="a5"/>
        <w:numPr>
          <w:ilvl w:val="0"/>
          <w:numId w:val="2"/>
        </w:numPr>
        <w:tabs>
          <w:tab w:val="left" w:pos="426"/>
        </w:tabs>
        <w:ind w:left="0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документ, подтверждающий установление опеки (при необходимости);</w:t>
      </w:r>
    </w:p>
    <w:p w14:paraId="188BF1DD" w14:textId="77777777" w:rsidR="000B25EE" w:rsidRPr="000B25EE" w:rsidRDefault="000B25EE" w:rsidP="000B25EE">
      <w:pPr>
        <w:pStyle w:val="a5"/>
        <w:numPr>
          <w:ilvl w:val="0"/>
          <w:numId w:val="2"/>
        </w:numPr>
        <w:tabs>
          <w:tab w:val="left" w:pos="426"/>
        </w:tabs>
        <w:ind w:left="0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14:paraId="4BCA74DD" w14:textId="77777777" w:rsidR="000B25EE" w:rsidRPr="000B25EE" w:rsidRDefault="000B25EE" w:rsidP="000B25EE">
      <w:pPr>
        <w:pStyle w:val="a5"/>
        <w:numPr>
          <w:ilvl w:val="0"/>
          <w:numId w:val="2"/>
        </w:numPr>
        <w:tabs>
          <w:tab w:val="left" w:pos="426"/>
        </w:tabs>
        <w:ind w:left="0"/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документ психолого-медико-педагогической комиссии (при необходимости);</w:t>
      </w:r>
    </w:p>
    <w:p w14:paraId="30F22A5D" w14:textId="77777777" w:rsidR="000B25EE" w:rsidRPr="000B25EE" w:rsidRDefault="000B25EE" w:rsidP="000B25EE">
      <w:pPr>
        <w:pStyle w:val="a5"/>
        <w:tabs>
          <w:tab w:val="left" w:pos="426"/>
        </w:tabs>
        <w:rPr>
          <w:sz w:val="24"/>
          <w:szCs w:val="24"/>
          <w:lang w:eastAsia="ru-RU"/>
        </w:rPr>
      </w:pPr>
    </w:p>
    <w:p w14:paraId="554FF0B9" w14:textId="77777777" w:rsidR="000B25EE" w:rsidRPr="000B25EE" w:rsidRDefault="000B25EE" w:rsidP="000B25EE">
      <w:pPr>
        <w:pStyle w:val="a5"/>
        <w:tabs>
          <w:tab w:val="left" w:pos="426"/>
        </w:tabs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14:paraId="76D2D939" w14:textId="77777777" w:rsidR="000B25EE" w:rsidRPr="000B25EE" w:rsidRDefault="000B25EE" w:rsidP="000B25EE">
      <w:pPr>
        <w:pStyle w:val="a5"/>
        <w:tabs>
          <w:tab w:val="left" w:pos="426"/>
        </w:tabs>
        <w:rPr>
          <w:sz w:val="24"/>
          <w:szCs w:val="24"/>
          <w:lang w:eastAsia="ru-RU"/>
        </w:rPr>
      </w:pPr>
    </w:p>
    <w:p w14:paraId="11E44EC1" w14:textId="77777777" w:rsidR="000B25EE" w:rsidRPr="000B25EE" w:rsidRDefault="000B25EE" w:rsidP="000B25EE">
      <w:pPr>
        <w:pStyle w:val="a5"/>
        <w:tabs>
          <w:tab w:val="left" w:pos="426"/>
        </w:tabs>
        <w:rPr>
          <w:sz w:val="24"/>
          <w:szCs w:val="24"/>
          <w:lang w:eastAsia="ru-RU"/>
        </w:rPr>
      </w:pPr>
      <w:r w:rsidRPr="000B25EE">
        <w:rPr>
          <w:sz w:val="24"/>
          <w:szCs w:val="24"/>
          <w:lang w:eastAsia="ru-RU"/>
        </w:rPr>
        <w:t>13. Копии предъявляемых при приеме документов хранятся в образовательной организации.</w:t>
      </w:r>
    </w:p>
    <w:p w14:paraId="7EADFD14" w14:textId="77777777" w:rsidR="000B25EE" w:rsidRPr="000B25EE" w:rsidRDefault="000B25EE" w:rsidP="000B25EE">
      <w:pPr>
        <w:pStyle w:val="a5"/>
        <w:tabs>
          <w:tab w:val="left" w:pos="426"/>
        </w:tabs>
        <w:rPr>
          <w:sz w:val="24"/>
          <w:szCs w:val="24"/>
          <w:lang w:eastAsia="ru-RU"/>
        </w:rPr>
      </w:pPr>
    </w:p>
    <w:p w14:paraId="73D2E698" w14:textId="77777777" w:rsidR="000B25EE" w:rsidRP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B25EE">
        <w:rPr>
          <w:rFonts w:ascii="Times New Roman" w:hAnsi="Times New Roman" w:cs="Times New Roman"/>
          <w:sz w:val="24"/>
          <w:szCs w:val="24"/>
        </w:rPr>
        <w:t>14.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14:paraId="7CE538A5" w14:textId="77777777" w:rsidR="000B25EE" w:rsidRP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B25EE">
        <w:rPr>
          <w:rFonts w:ascii="Times New Roman" w:hAnsi="Times New Roman" w:cs="Times New Roman"/>
          <w:color w:val="333333"/>
          <w:sz w:val="24"/>
          <w:szCs w:val="24"/>
        </w:rPr>
        <w:t xml:space="preserve">15. Требование представления иных документов для приема детей в Учреждение в части, не </w:t>
      </w:r>
      <w:r w:rsidRPr="000B25EE">
        <w:rPr>
          <w:rFonts w:ascii="Times New Roman" w:hAnsi="Times New Roman" w:cs="Times New Roman"/>
          <w:sz w:val="24"/>
          <w:szCs w:val="24"/>
        </w:rPr>
        <w:t>урегулированной законодательством об образовании, не допускается.</w:t>
      </w:r>
    </w:p>
    <w:p w14:paraId="00BB13A5" w14:textId="77777777" w:rsidR="000B25EE" w:rsidRP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B25EE">
        <w:rPr>
          <w:rFonts w:ascii="Times New Roman" w:hAnsi="Times New Roman" w:cs="Times New Roman"/>
          <w:sz w:val="24"/>
          <w:szCs w:val="24"/>
        </w:rPr>
        <w:t>16. Заявление о приеме в Учреждение и копии документов регистрируются заведующим Учреждения или уполномоченным им должностным лицом, ответственным за прием документов, в журнале приема заявлений о приеме в Учреждение. После регистрации родителю (законному представителю) ребенка выдается документ, заверенный подписью должностного лица Учреждения,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14:paraId="23ED649B" w14:textId="77777777" w:rsidR="000B25EE" w:rsidRP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B25EE">
        <w:rPr>
          <w:rFonts w:ascii="Times New Roman" w:hAnsi="Times New Roman" w:cs="Times New Roman"/>
          <w:sz w:val="24"/>
          <w:szCs w:val="24"/>
        </w:rPr>
        <w:t>17. Ребенок, родители (законные представители) которого не представили необходимые для приема документы в соответствии с пунктом 12  настоящих Правил, остается на учете и направляется в муниципальную образовательную организацию (Учреждение) после подтверждения родителем (законным представителем) нуждаемости в предоставлении места.</w:t>
      </w:r>
    </w:p>
    <w:p w14:paraId="6539429C" w14:textId="77777777" w:rsidR="000B25EE" w:rsidRP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B25EE">
        <w:rPr>
          <w:rFonts w:ascii="Times New Roman" w:hAnsi="Times New Roman" w:cs="Times New Roman"/>
          <w:sz w:val="24"/>
          <w:szCs w:val="24"/>
        </w:rPr>
        <w:t>18. После приема документов, указанных в пункте 12 настоящего Порядка, Учреждение  заключает договор об образовании по образовательным программам дошкольного образования (далее - договор)</w:t>
      </w:r>
      <w:r w:rsidRPr="000B25E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B25EE">
        <w:rPr>
          <w:rFonts w:ascii="Times New Roman" w:hAnsi="Times New Roman" w:cs="Times New Roman"/>
          <w:sz w:val="24"/>
          <w:szCs w:val="24"/>
        </w:rPr>
        <w:t> с родителями (законными представителями) ребенка.</w:t>
      </w:r>
    </w:p>
    <w:p w14:paraId="60BD37C5" w14:textId="77777777" w:rsidR="000B25EE" w:rsidRP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B25EE">
        <w:rPr>
          <w:rFonts w:ascii="Times New Roman" w:hAnsi="Times New Roman" w:cs="Times New Roman"/>
          <w:sz w:val="24"/>
          <w:szCs w:val="24"/>
        </w:rPr>
        <w:t>19. Заведующий Учреждения издает распорядительный акт (приказ) о зачислении ребенка в Учреждение (далее - приказ) в течение трех рабочих дней после заключения договора. Приказ в трехдневный срок после издания размещается на информационном стенде образовательной организации. На официальном сайте Учреждения в сети Интернет размещаются реквизиты распорядительного акта (приказа), наименование возрастной группы, число детей, зачисленных в указанную возрастную группу.</w:t>
      </w:r>
    </w:p>
    <w:p w14:paraId="561161AC" w14:textId="77777777" w:rsidR="000B25EE" w:rsidRP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B25EE">
        <w:rPr>
          <w:rFonts w:ascii="Times New Roman" w:hAnsi="Times New Roman" w:cs="Times New Roman"/>
          <w:sz w:val="24"/>
          <w:szCs w:val="24"/>
        </w:rPr>
        <w:lastRenderedPageBreak/>
        <w:t>После издания приказа, ребенок снимается с учета детей, нуждающихся в предоставлении места в муниципальной образовательной организации.</w:t>
      </w:r>
    </w:p>
    <w:p w14:paraId="73DCECE8" w14:textId="77777777" w:rsidR="000B25EE" w:rsidRP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B25EE">
        <w:rPr>
          <w:rFonts w:ascii="Times New Roman" w:hAnsi="Times New Roman" w:cs="Times New Roman"/>
          <w:sz w:val="24"/>
          <w:szCs w:val="24"/>
        </w:rPr>
        <w:t>20. На каждого ребенка, зачисленного в Учреждение, оформляется личное дело, в котором хранятся все предоставленные родителями (законными представителями) ребенка документы.</w:t>
      </w:r>
    </w:p>
    <w:p w14:paraId="7D796FEC" w14:textId="77777777" w:rsidR="000B25EE" w:rsidRP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B25EE">
        <w:rPr>
          <w:rFonts w:ascii="Times New Roman" w:hAnsi="Times New Roman" w:cs="Times New Roman"/>
          <w:sz w:val="24"/>
          <w:szCs w:val="24"/>
        </w:rPr>
        <w:t>21. Учреждение обязано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14:paraId="36C7A373" w14:textId="77777777" w:rsidR="000B25EE" w:rsidRP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B25EE">
        <w:rPr>
          <w:rFonts w:ascii="Times New Roman" w:hAnsi="Times New Roman" w:cs="Times New Roman"/>
          <w:sz w:val="24"/>
          <w:szCs w:val="24"/>
        </w:rPr>
        <w:t>Копии указанных документов, информация о сроках приема документов, указанных в пункте 12 настоящих Правил, размещаются на информационном стенде Учреждения и на официальном сайте детского сада   в информационно-телекоммуникационной сети «Интернет».</w:t>
      </w:r>
    </w:p>
    <w:p w14:paraId="23D65037" w14:textId="77777777" w:rsidR="000B25EE" w:rsidRP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B25EE">
        <w:rPr>
          <w:rFonts w:ascii="Times New Roman" w:hAnsi="Times New Roman" w:cs="Times New Roman"/>
          <w:sz w:val="24"/>
          <w:szCs w:val="24"/>
        </w:rPr>
        <w:t>22. Учреждение  размещает на информационном стенде Учреждения и на официальном сайте Учреждения распорядительный акт органа местного самоуправления о закреплении Учреждения за конкретными территориями городского округа, издаваемый не позднее 1 апреля текущего года (далее - распорядительный акт о закрепленной территории).</w:t>
      </w:r>
    </w:p>
    <w:p w14:paraId="6FD014DC" w14:textId="77777777" w:rsidR="000B25EE" w:rsidRP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B25EE">
        <w:rPr>
          <w:rFonts w:ascii="Times New Roman" w:hAnsi="Times New Roman" w:cs="Times New Roman"/>
          <w:sz w:val="24"/>
          <w:szCs w:val="24"/>
        </w:rPr>
        <w:t>23. Факт ознакомления родителей (законных представителей) ребенка, в том числе через официальный сайт Учреждения, с указанными документами фиксируется в заявлении о приеме в Учреждение и заверяется личной подписью родителей (законных представителей) ребенка.</w:t>
      </w:r>
    </w:p>
    <w:p w14:paraId="1CBD35AF" w14:textId="77777777" w:rsidR="000B25EE" w:rsidRDefault="000B25EE" w:rsidP="000B25EE">
      <w:pPr>
        <w:shd w:val="clear" w:color="auto" w:fill="FFFFFF"/>
        <w:tabs>
          <w:tab w:val="left" w:pos="426"/>
        </w:tabs>
        <w:spacing w:after="255" w:line="270" w:lineRule="atLeast"/>
        <w:rPr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 xml:space="preserve">                                                                                              </w:t>
      </w:r>
    </w:p>
    <w:p w14:paraId="21C1347F" w14:textId="77777777" w:rsidR="00451895" w:rsidRDefault="00451895"/>
    <w:sectPr w:rsidR="00451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5093E"/>
    <w:multiLevelType w:val="multilevel"/>
    <w:tmpl w:val="7FBA80D2"/>
    <w:lvl w:ilvl="0">
      <w:start w:val="1"/>
      <w:numFmt w:val="decimal"/>
      <w:lvlText w:val="%1."/>
      <w:lvlJc w:val="left"/>
      <w:pPr>
        <w:ind w:left="588" w:hanging="361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3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02" w:hanging="54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645" w:hanging="5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88" w:hanging="5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731" w:hanging="5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774" w:hanging="5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817" w:hanging="5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860" w:hanging="540"/>
      </w:pPr>
      <w:rPr>
        <w:lang w:val="ru-RU" w:eastAsia="en-US" w:bidi="ar-SA"/>
      </w:rPr>
    </w:lvl>
  </w:abstractNum>
  <w:abstractNum w:abstractNumId="1" w15:restartNumberingAfterBreak="0">
    <w:nsid w:val="17E322A3"/>
    <w:multiLevelType w:val="hybridMultilevel"/>
    <w:tmpl w:val="20524456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5EE"/>
    <w:rsid w:val="00065BC5"/>
    <w:rsid w:val="000B25EE"/>
    <w:rsid w:val="0045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BE0AE"/>
  <w15:docId w15:val="{EAE44D77-A136-4D6E-B18C-7479C6AA2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B25EE"/>
    <w:pPr>
      <w:widowControl w:val="0"/>
      <w:autoSpaceDE w:val="0"/>
      <w:autoSpaceDN w:val="0"/>
      <w:spacing w:after="0" w:line="240" w:lineRule="auto"/>
      <w:ind w:left="838" w:right="799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B25EE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3">
    <w:name w:val="Body Text"/>
    <w:basedOn w:val="a"/>
    <w:link w:val="a4"/>
    <w:uiPriority w:val="1"/>
    <w:semiHidden/>
    <w:unhideWhenUsed/>
    <w:qFormat/>
    <w:rsid w:val="000B25EE"/>
    <w:pPr>
      <w:widowControl w:val="0"/>
      <w:autoSpaceDE w:val="0"/>
      <w:autoSpaceDN w:val="0"/>
      <w:spacing w:after="0" w:line="240" w:lineRule="auto"/>
      <w:ind w:left="588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0B25EE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No Spacing"/>
    <w:uiPriority w:val="1"/>
    <w:qFormat/>
    <w:rsid w:val="000B25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6">
    <w:name w:val="List Paragraph"/>
    <w:basedOn w:val="a"/>
    <w:uiPriority w:val="1"/>
    <w:qFormat/>
    <w:rsid w:val="000B25EE"/>
    <w:pPr>
      <w:widowControl w:val="0"/>
      <w:autoSpaceDE w:val="0"/>
      <w:autoSpaceDN w:val="0"/>
      <w:spacing w:after="0" w:line="240" w:lineRule="auto"/>
      <w:ind w:left="588" w:hanging="361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0B25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1120</Words>
  <Characters>6388</Characters>
  <Application>Microsoft Office Word</Application>
  <DocSecurity>0</DocSecurity>
  <Lines>53</Lines>
  <Paragraphs>14</Paragraphs>
  <ScaleCrop>false</ScaleCrop>
  <Company/>
  <LinksUpToDate>false</LinksUpToDate>
  <CharactersWithSpaces>7494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aistyenok DS</cp:lastModifiedBy>
  <cp:revision>2</cp:revision>
  <dcterms:created xsi:type="dcterms:W3CDTF">2022-03-24T13:04:00Z</dcterms:created>
  <dcterms:modified xsi:type="dcterms:W3CDTF">2022-03-24T13:04:00Z</dcterms:modified>
</cp:coreProperties>
</file>