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9F" w:rsidRDefault="0050339F" w:rsidP="0050339F">
      <w:pPr>
        <w:spacing w:after="0" w:line="276" w:lineRule="auto"/>
        <w:jc w:val="center"/>
        <w:rPr>
          <w:rFonts w:cs="Times New Roman"/>
          <w:bCs/>
          <w:sz w:val="24"/>
          <w:szCs w:val="24"/>
        </w:rPr>
      </w:pPr>
      <w:r w:rsidRPr="0050339F">
        <w:rPr>
          <w:rFonts w:cs="Times New Roman"/>
          <w:bCs/>
          <w:sz w:val="24"/>
          <w:szCs w:val="24"/>
        </w:rPr>
        <w:t>Муниципальное дошкольное образовательное учреждение</w:t>
      </w:r>
      <w:r>
        <w:rPr>
          <w:rFonts w:cs="Times New Roman"/>
          <w:bCs/>
          <w:sz w:val="24"/>
          <w:szCs w:val="24"/>
        </w:rPr>
        <w:t xml:space="preserve"> </w:t>
      </w:r>
      <w:r w:rsidRPr="0050339F">
        <w:rPr>
          <w:rFonts w:cs="Times New Roman"/>
          <w:bCs/>
          <w:sz w:val="24"/>
          <w:szCs w:val="24"/>
        </w:rPr>
        <w:t>«Детский сад № 96»</w:t>
      </w: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Default="0050339F" w:rsidP="0050339F">
      <w:pPr>
        <w:spacing w:after="0" w:line="276" w:lineRule="auto"/>
        <w:jc w:val="center"/>
        <w:rPr>
          <w:rFonts w:cs="Times New Roman"/>
          <w:bCs/>
          <w:sz w:val="24"/>
          <w:szCs w:val="24"/>
        </w:rPr>
      </w:pPr>
    </w:p>
    <w:p w:rsidR="0050339F" w:rsidRPr="00E72344" w:rsidRDefault="0050339F" w:rsidP="0050339F">
      <w:pPr>
        <w:spacing w:after="0" w:line="276" w:lineRule="auto"/>
        <w:jc w:val="center"/>
        <w:rPr>
          <w:rFonts w:cs="Times New Roman"/>
          <w:bCs/>
          <w:szCs w:val="28"/>
        </w:rPr>
      </w:pPr>
    </w:p>
    <w:p w:rsidR="0050339F" w:rsidRPr="00E72344" w:rsidRDefault="0050339F" w:rsidP="0050339F">
      <w:pPr>
        <w:spacing w:after="0" w:line="276" w:lineRule="auto"/>
        <w:jc w:val="center"/>
        <w:rPr>
          <w:rFonts w:cs="Times New Roman"/>
          <w:bCs/>
          <w:szCs w:val="28"/>
        </w:rPr>
      </w:pPr>
    </w:p>
    <w:p w:rsidR="0050339F" w:rsidRPr="00E72344" w:rsidRDefault="0050339F" w:rsidP="0050339F">
      <w:pPr>
        <w:spacing w:after="0" w:line="276" w:lineRule="auto"/>
        <w:jc w:val="center"/>
        <w:rPr>
          <w:rFonts w:cs="Times New Roman"/>
          <w:bCs/>
          <w:szCs w:val="28"/>
        </w:rPr>
      </w:pPr>
    </w:p>
    <w:p w:rsidR="0050339F" w:rsidRPr="0050339F" w:rsidRDefault="0050339F" w:rsidP="0050339F">
      <w:pPr>
        <w:spacing w:after="0" w:line="276" w:lineRule="auto"/>
        <w:jc w:val="center"/>
        <w:rPr>
          <w:rFonts w:cs="Times New Roman"/>
          <w:bCs/>
          <w:szCs w:val="28"/>
        </w:rPr>
      </w:pPr>
    </w:p>
    <w:p w:rsidR="0050339F" w:rsidRPr="00E72344" w:rsidRDefault="0050339F" w:rsidP="0050339F">
      <w:pPr>
        <w:shd w:val="clear" w:color="auto" w:fill="FFFFFF" w:themeFill="background1"/>
        <w:spacing w:after="240" w:line="240" w:lineRule="auto"/>
        <w:rPr>
          <w:rFonts w:eastAsia="Times New Roman" w:cs="Times New Roman"/>
          <w:b/>
          <w:bCs/>
          <w:szCs w:val="28"/>
          <w:lang w:eastAsia="ru-RU"/>
        </w:rPr>
      </w:pPr>
    </w:p>
    <w:p w:rsidR="00234A28" w:rsidRPr="00E72344" w:rsidRDefault="0050339F" w:rsidP="00234A28">
      <w:pPr>
        <w:shd w:val="clear" w:color="auto" w:fill="FFFFFF" w:themeFill="background1"/>
        <w:spacing w:after="240" w:line="240" w:lineRule="auto"/>
        <w:jc w:val="center"/>
        <w:rPr>
          <w:rFonts w:eastAsia="Times New Roman" w:cs="Times New Roman"/>
          <w:b/>
          <w:bCs/>
          <w:sz w:val="40"/>
          <w:szCs w:val="40"/>
          <w:lang w:eastAsia="ru-RU"/>
        </w:rPr>
      </w:pPr>
      <w:r w:rsidRPr="00265677">
        <w:rPr>
          <w:rFonts w:eastAsia="Times New Roman" w:cs="Times New Roman"/>
          <w:b/>
          <w:bCs/>
          <w:sz w:val="40"/>
          <w:szCs w:val="40"/>
          <w:lang w:eastAsia="ru-RU"/>
        </w:rPr>
        <w:t>Консультация для родителей</w:t>
      </w:r>
    </w:p>
    <w:p w:rsidR="00234A28" w:rsidRPr="00E72344" w:rsidRDefault="00234A28" w:rsidP="00234A28">
      <w:pPr>
        <w:shd w:val="clear" w:color="auto" w:fill="FFFFFF" w:themeFill="background1"/>
        <w:spacing w:after="240" w:line="240" w:lineRule="auto"/>
        <w:jc w:val="center"/>
        <w:rPr>
          <w:rFonts w:eastAsia="Times New Roman" w:cs="Times New Roman"/>
          <w:b/>
          <w:bCs/>
          <w:sz w:val="40"/>
          <w:szCs w:val="40"/>
          <w:lang w:eastAsia="ru-RU"/>
        </w:rPr>
      </w:pPr>
      <w:r w:rsidRPr="00E72344">
        <w:rPr>
          <w:rFonts w:eastAsia="Times New Roman" w:cs="Times New Roman"/>
          <w:b/>
          <w:bCs/>
          <w:sz w:val="40"/>
          <w:szCs w:val="40"/>
          <w:lang w:eastAsia="ru-RU"/>
        </w:rPr>
        <w:t xml:space="preserve">«Развитие математических </w:t>
      </w:r>
      <w:r w:rsidR="0050339F" w:rsidRPr="00265677">
        <w:rPr>
          <w:rFonts w:eastAsia="Times New Roman" w:cs="Times New Roman"/>
          <w:b/>
          <w:bCs/>
          <w:sz w:val="40"/>
          <w:szCs w:val="40"/>
          <w:lang w:eastAsia="ru-RU"/>
        </w:rPr>
        <w:t>способностей</w:t>
      </w:r>
    </w:p>
    <w:p w:rsidR="0050339F" w:rsidRPr="00E72344" w:rsidRDefault="0050339F" w:rsidP="00234A28">
      <w:pPr>
        <w:shd w:val="clear" w:color="auto" w:fill="FFFFFF" w:themeFill="background1"/>
        <w:spacing w:after="240" w:line="240" w:lineRule="auto"/>
        <w:jc w:val="center"/>
        <w:rPr>
          <w:rFonts w:eastAsia="Times New Roman" w:cs="Times New Roman"/>
          <w:b/>
          <w:bCs/>
          <w:sz w:val="40"/>
          <w:szCs w:val="40"/>
          <w:lang w:eastAsia="ru-RU"/>
        </w:rPr>
      </w:pPr>
      <w:r w:rsidRPr="00265677">
        <w:rPr>
          <w:rFonts w:eastAsia="Times New Roman" w:cs="Times New Roman"/>
          <w:b/>
          <w:bCs/>
          <w:sz w:val="40"/>
          <w:szCs w:val="40"/>
          <w:lang w:eastAsia="ru-RU"/>
        </w:rPr>
        <w:t xml:space="preserve"> у</w:t>
      </w:r>
      <w:r w:rsidRPr="00E72344">
        <w:rPr>
          <w:rFonts w:eastAsia="Times New Roman" w:cs="Times New Roman"/>
          <w:b/>
          <w:bCs/>
          <w:sz w:val="40"/>
          <w:szCs w:val="40"/>
          <w:lang w:eastAsia="ru-RU"/>
        </w:rPr>
        <w:t xml:space="preserve"> старших</w:t>
      </w:r>
      <w:r w:rsidRPr="00265677">
        <w:rPr>
          <w:rFonts w:eastAsia="Times New Roman" w:cs="Times New Roman"/>
          <w:b/>
          <w:bCs/>
          <w:sz w:val="40"/>
          <w:szCs w:val="40"/>
          <w:lang w:eastAsia="ru-RU"/>
        </w:rPr>
        <w:t xml:space="preserve"> дошкольников»</w:t>
      </w: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Pr="00E72344" w:rsidRDefault="00234A28" w:rsidP="00234A28">
      <w:pPr>
        <w:shd w:val="clear" w:color="auto" w:fill="FFFFFF" w:themeFill="background1"/>
        <w:spacing w:after="240" w:line="240" w:lineRule="auto"/>
        <w:jc w:val="center"/>
        <w:rPr>
          <w:rFonts w:eastAsia="Times New Roman" w:cs="Times New Roman"/>
          <w:b/>
          <w:bCs/>
          <w:szCs w:val="28"/>
          <w:lang w:eastAsia="ru-RU"/>
        </w:rPr>
      </w:pPr>
    </w:p>
    <w:p w:rsidR="00234A28" w:rsidRDefault="00234A28" w:rsidP="00234A28">
      <w:pPr>
        <w:shd w:val="clear" w:color="auto" w:fill="FFFFFF" w:themeFill="background1"/>
        <w:spacing w:after="240" w:line="240" w:lineRule="auto"/>
        <w:rPr>
          <w:rFonts w:eastAsia="Times New Roman" w:cs="Times New Roman"/>
          <w:b/>
          <w:bCs/>
          <w:szCs w:val="28"/>
          <w:lang w:eastAsia="ru-RU"/>
        </w:rPr>
      </w:pPr>
    </w:p>
    <w:p w:rsidR="00573CBF" w:rsidRDefault="00573CBF" w:rsidP="00234A28">
      <w:pPr>
        <w:shd w:val="clear" w:color="auto" w:fill="FFFFFF" w:themeFill="background1"/>
        <w:spacing w:after="240" w:line="240" w:lineRule="auto"/>
        <w:rPr>
          <w:rFonts w:eastAsia="Times New Roman" w:cs="Times New Roman"/>
          <w:b/>
          <w:bCs/>
          <w:szCs w:val="28"/>
          <w:lang w:eastAsia="ru-RU"/>
        </w:rPr>
      </w:pPr>
    </w:p>
    <w:p w:rsidR="00573CBF" w:rsidRDefault="00573CBF" w:rsidP="00234A28">
      <w:pPr>
        <w:shd w:val="clear" w:color="auto" w:fill="FFFFFF" w:themeFill="background1"/>
        <w:spacing w:after="240" w:line="240" w:lineRule="auto"/>
        <w:rPr>
          <w:rFonts w:eastAsia="Times New Roman" w:cs="Times New Roman"/>
          <w:b/>
          <w:bCs/>
          <w:szCs w:val="28"/>
          <w:lang w:eastAsia="ru-RU"/>
        </w:rPr>
      </w:pPr>
    </w:p>
    <w:p w:rsidR="00573CBF" w:rsidRDefault="00573CBF" w:rsidP="00234A28">
      <w:pPr>
        <w:shd w:val="clear" w:color="auto" w:fill="FFFFFF" w:themeFill="background1"/>
        <w:spacing w:after="240" w:line="240" w:lineRule="auto"/>
        <w:rPr>
          <w:rFonts w:eastAsia="Times New Roman" w:cs="Times New Roman"/>
          <w:b/>
          <w:bCs/>
          <w:szCs w:val="28"/>
          <w:lang w:eastAsia="ru-RU"/>
        </w:rPr>
      </w:pPr>
    </w:p>
    <w:p w:rsidR="00573CBF" w:rsidRPr="00E72344" w:rsidRDefault="00573CBF" w:rsidP="00234A28">
      <w:pPr>
        <w:shd w:val="clear" w:color="auto" w:fill="FFFFFF" w:themeFill="background1"/>
        <w:spacing w:after="240" w:line="240" w:lineRule="auto"/>
        <w:rPr>
          <w:rFonts w:eastAsia="Times New Roman" w:cs="Times New Roman"/>
          <w:b/>
          <w:bCs/>
          <w:szCs w:val="28"/>
          <w:lang w:eastAsia="ru-RU"/>
        </w:rPr>
      </w:pPr>
      <w:bookmarkStart w:id="0" w:name="_GoBack"/>
      <w:bookmarkEnd w:id="0"/>
    </w:p>
    <w:p w:rsidR="00234A28" w:rsidRPr="00E72344" w:rsidRDefault="001818CA" w:rsidP="00234A28">
      <w:pPr>
        <w:shd w:val="clear" w:color="auto" w:fill="FFFFFF" w:themeFill="background1"/>
        <w:spacing w:after="0" w:line="240" w:lineRule="auto"/>
        <w:jc w:val="right"/>
        <w:rPr>
          <w:rFonts w:eastAsia="Times New Roman" w:cs="Times New Roman"/>
          <w:bCs/>
          <w:szCs w:val="28"/>
          <w:lang w:eastAsia="ru-RU"/>
        </w:rPr>
      </w:pPr>
      <w:r>
        <w:rPr>
          <w:rFonts w:eastAsia="Times New Roman" w:cs="Times New Roman"/>
          <w:bCs/>
          <w:szCs w:val="28"/>
          <w:lang w:eastAsia="ru-RU"/>
        </w:rPr>
        <w:t>Подготовила Крестьянинова А.</w:t>
      </w:r>
      <w:r w:rsidR="00234A28" w:rsidRPr="00E72344">
        <w:rPr>
          <w:rFonts w:eastAsia="Times New Roman" w:cs="Times New Roman"/>
          <w:bCs/>
          <w:szCs w:val="28"/>
          <w:lang w:eastAsia="ru-RU"/>
        </w:rPr>
        <w:t>В.,</w:t>
      </w:r>
    </w:p>
    <w:p w:rsidR="00234A28" w:rsidRPr="00E72344" w:rsidRDefault="00234A28" w:rsidP="00234A28">
      <w:pPr>
        <w:shd w:val="clear" w:color="auto" w:fill="FFFFFF" w:themeFill="background1"/>
        <w:spacing w:after="0" w:line="240" w:lineRule="auto"/>
        <w:jc w:val="right"/>
        <w:rPr>
          <w:rFonts w:eastAsia="Times New Roman" w:cs="Times New Roman"/>
          <w:bCs/>
          <w:szCs w:val="28"/>
          <w:lang w:eastAsia="ru-RU"/>
        </w:rPr>
      </w:pPr>
      <w:r w:rsidRPr="00E72344">
        <w:rPr>
          <w:rFonts w:eastAsia="Times New Roman" w:cs="Times New Roman"/>
          <w:bCs/>
          <w:szCs w:val="28"/>
          <w:lang w:eastAsia="ru-RU"/>
        </w:rPr>
        <w:t xml:space="preserve">воспитатель </w:t>
      </w:r>
      <w:r w:rsidRPr="00E72344">
        <w:rPr>
          <w:rFonts w:eastAsia="Times New Roman" w:cs="Times New Roman"/>
          <w:bCs/>
          <w:szCs w:val="28"/>
          <w:lang w:val="en-US" w:eastAsia="ru-RU"/>
        </w:rPr>
        <w:t>I</w:t>
      </w:r>
      <w:r w:rsidRPr="00E72344">
        <w:rPr>
          <w:rFonts w:eastAsia="Times New Roman" w:cs="Times New Roman"/>
          <w:bCs/>
          <w:szCs w:val="28"/>
          <w:lang w:eastAsia="ru-RU"/>
        </w:rPr>
        <w:t xml:space="preserve"> квалифицированной категории</w:t>
      </w:r>
    </w:p>
    <w:p w:rsidR="00234A28" w:rsidRPr="00E72344" w:rsidRDefault="00234A28" w:rsidP="00234A28">
      <w:pPr>
        <w:shd w:val="clear" w:color="auto" w:fill="FFFFFF" w:themeFill="background1"/>
        <w:spacing w:after="0" w:line="240" w:lineRule="auto"/>
        <w:jc w:val="center"/>
        <w:rPr>
          <w:rFonts w:eastAsia="Times New Roman" w:cs="Times New Roman"/>
          <w:bCs/>
          <w:szCs w:val="28"/>
          <w:lang w:eastAsia="ru-RU"/>
        </w:rPr>
      </w:pPr>
    </w:p>
    <w:p w:rsidR="00234A28" w:rsidRPr="00E72344" w:rsidRDefault="00234A28" w:rsidP="00234A28">
      <w:pPr>
        <w:shd w:val="clear" w:color="auto" w:fill="FFFFFF" w:themeFill="background1"/>
        <w:spacing w:after="0" w:line="240" w:lineRule="auto"/>
        <w:jc w:val="center"/>
        <w:rPr>
          <w:rFonts w:eastAsia="Times New Roman" w:cs="Times New Roman"/>
          <w:bCs/>
          <w:szCs w:val="28"/>
          <w:lang w:eastAsia="ru-RU"/>
        </w:rPr>
      </w:pPr>
    </w:p>
    <w:p w:rsidR="00234A28" w:rsidRPr="00E72344" w:rsidRDefault="00234A28" w:rsidP="00234A28">
      <w:pPr>
        <w:shd w:val="clear" w:color="auto" w:fill="FFFFFF" w:themeFill="background1"/>
        <w:spacing w:after="0" w:line="240" w:lineRule="auto"/>
        <w:jc w:val="center"/>
        <w:rPr>
          <w:rFonts w:eastAsia="Times New Roman" w:cs="Times New Roman"/>
          <w:bCs/>
          <w:szCs w:val="28"/>
          <w:lang w:eastAsia="ru-RU"/>
        </w:rPr>
      </w:pPr>
    </w:p>
    <w:p w:rsidR="00234A28" w:rsidRPr="00E72344" w:rsidRDefault="00234A28" w:rsidP="00234A28">
      <w:pPr>
        <w:shd w:val="clear" w:color="auto" w:fill="FFFFFF" w:themeFill="background1"/>
        <w:spacing w:after="0" w:line="240" w:lineRule="auto"/>
        <w:jc w:val="center"/>
        <w:rPr>
          <w:rFonts w:eastAsia="Times New Roman" w:cs="Times New Roman"/>
          <w:bCs/>
          <w:szCs w:val="28"/>
          <w:lang w:eastAsia="ru-RU"/>
        </w:rPr>
      </w:pPr>
    </w:p>
    <w:p w:rsidR="00234A28" w:rsidRDefault="00234A28" w:rsidP="00234A28">
      <w:pPr>
        <w:shd w:val="clear" w:color="auto" w:fill="FFFFFF" w:themeFill="background1"/>
        <w:spacing w:after="0" w:line="240" w:lineRule="auto"/>
        <w:jc w:val="center"/>
        <w:rPr>
          <w:rFonts w:eastAsia="Times New Roman" w:cs="Times New Roman"/>
          <w:bCs/>
          <w:szCs w:val="28"/>
          <w:lang w:eastAsia="ru-RU"/>
        </w:rPr>
      </w:pPr>
      <w:r w:rsidRPr="00E72344">
        <w:rPr>
          <w:rFonts w:eastAsia="Times New Roman" w:cs="Times New Roman"/>
          <w:bCs/>
          <w:szCs w:val="28"/>
          <w:lang w:eastAsia="ru-RU"/>
        </w:rPr>
        <w:t>Ярославль 2020 г.</w:t>
      </w:r>
    </w:p>
    <w:p w:rsidR="0050339F" w:rsidRPr="00265677" w:rsidRDefault="0050339F" w:rsidP="00D96D16">
      <w:pPr>
        <w:shd w:val="clear" w:color="auto" w:fill="FFFFFF" w:themeFill="background1"/>
        <w:spacing w:after="0" w:line="240" w:lineRule="auto"/>
        <w:ind w:firstLine="708"/>
        <w:jc w:val="both"/>
        <w:rPr>
          <w:rFonts w:eastAsia="Times New Roman" w:cs="Times New Roman"/>
          <w:bCs/>
          <w:szCs w:val="28"/>
          <w:lang w:eastAsia="ru-RU"/>
        </w:rPr>
      </w:pPr>
      <w:r w:rsidRPr="00265677">
        <w:rPr>
          <w:rFonts w:eastAsia="Times New Roman" w:cs="Times New Roman"/>
          <w:szCs w:val="28"/>
          <w:lang w:eastAsia="ru-RU"/>
        </w:rPr>
        <w:lastRenderedPageBreak/>
        <w:t>Обучению дошкольников началам математики должно отводиться важное место. Это вызвано целым рядом причин </w:t>
      </w:r>
      <w:r w:rsidRPr="00265677">
        <w:rPr>
          <w:rFonts w:eastAsia="Times New Roman" w:cs="Times New Roman"/>
          <w:i/>
          <w:iCs/>
          <w:szCs w:val="28"/>
          <w:lang w:eastAsia="ru-RU"/>
        </w:rPr>
        <w:t>(особенно в наше время)</w:t>
      </w:r>
      <w:r w:rsidR="00234A28" w:rsidRPr="00E72344">
        <w:rPr>
          <w:rFonts w:eastAsia="Times New Roman" w:cs="Times New Roman"/>
          <w:szCs w:val="28"/>
          <w:lang w:eastAsia="ru-RU"/>
        </w:rPr>
        <w:t xml:space="preserve">: началом </w:t>
      </w:r>
      <w:r w:rsidRPr="00265677">
        <w:rPr>
          <w:rFonts w:eastAsia="Times New Roman" w:cs="Times New Roman"/>
          <w:szCs w:val="28"/>
          <w:lang w:eastAsia="ru-RU"/>
        </w:rPr>
        <w:t>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265677">
        <w:rPr>
          <w:rFonts w:eastAsia="Times New Roman" w:cs="Times New Roman"/>
          <w:szCs w:val="28"/>
          <w:lang w:eastAsia="ru-RU"/>
        </w:rPr>
        <w:t xml:space="preserve"> ,</w:t>
      </w:r>
      <w:proofErr w:type="gramEnd"/>
      <w:r w:rsidRPr="00265677">
        <w:rPr>
          <w:rFonts w:eastAsia="Times New Roman" w:cs="Times New Roman"/>
          <w:szCs w:val="28"/>
          <w:lang w:eastAsia="ru-RU"/>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234A28" w:rsidRPr="00E72344"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 xml:space="preserve">Основное усилие и </w:t>
      </w:r>
      <w:r w:rsidR="00234A28" w:rsidRPr="00E72344">
        <w:rPr>
          <w:rFonts w:eastAsia="Times New Roman" w:cs="Times New Roman"/>
          <w:szCs w:val="28"/>
          <w:lang w:eastAsia="ru-RU"/>
        </w:rPr>
        <w:t>педагогов,</w:t>
      </w:r>
      <w:r w:rsidRPr="00265677">
        <w:rPr>
          <w:rFonts w:eastAsia="Times New Roman" w:cs="Times New Roman"/>
          <w:szCs w:val="28"/>
          <w:lang w:eastAsia="ru-RU"/>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65677">
        <w:rPr>
          <w:rFonts w:eastAsia="Times New Roman" w:cs="Times New Roman"/>
          <w:szCs w:val="28"/>
          <w:lang w:eastAsia="ru-RU"/>
        </w:rPr>
        <w:t>вербализма</w:t>
      </w:r>
      <w:proofErr w:type="spellEnd"/>
      <w:r w:rsidRPr="00265677">
        <w:rPr>
          <w:rFonts w:eastAsia="Times New Roman" w:cs="Times New Roman"/>
          <w:szCs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 xml:space="preserve">Обсуждение заданий следует начинать тогда, когда малыш не очень возбужден и не занят каким </w:t>
      </w:r>
      <w:r w:rsidR="00234A28" w:rsidRPr="00E72344">
        <w:rPr>
          <w:rFonts w:eastAsia="Times New Roman" w:cs="Times New Roman"/>
          <w:szCs w:val="28"/>
          <w:lang w:eastAsia="ru-RU"/>
        </w:rPr>
        <w:t xml:space="preserve"> </w:t>
      </w:r>
      <w:r w:rsidRPr="00265677">
        <w:rPr>
          <w:rFonts w:eastAsia="Times New Roman" w:cs="Times New Roman"/>
          <w:szCs w:val="28"/>
          <w:lang w:eastAsia="ru-RU"/>
        </w:rPr>
        <w:t>либо интересным делом: ведь ему предлагают поиграть, а игра_ дело добровольное!</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 xml:space="preserve">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w:t>
      </w:r>
      <w:r w:rsidRPr="00265677">
        <w:rPr>
          <w:rFonts w:eastAsia="Times New Roman" w:cs="Times New Roman"/>
          <w:szCs w:val="28"/>
          <w:lang w:eastAsia="ru-RU"/>
        </w:rPr>
        <w:lastRenderedPageBreak/>
        <w:t>в пространстве и времени». Согласитесь, всем этим понятиям вы можете уделить внимание и в повседневной жизни.</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r w:rsidR="00234A28" w:rsidRPr="00E72344">
        <w:rPr>
          <w:rFonts w:eastAsia="Times New Roman" w:cs="Times New Roman"/>
          <w:szCs w:val="28"/>
          <w:lang w:eastAsia="ru-RU"/>
        </w:rPr>
        <w:t>Спросите,</w:t>
      </w:r>
      <w:r w:rsidRPr="00265677">
        <w:rPr>
          <w:rFonts w:eastAsia="Times New Roman" w:cs="Times New Roman"/>
          <w:szCs w:val="28"/>
          <w:lang w:eastAsia="ru-RU"/>
        </w:rPr>
        <w:t xml:space="preserve"> чего у них по два: две руки, две ноги, два уха, два глаза, две ступни, два локтя, пусть ребенок покажет их. И чего по одному.</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w:t>
      </w:r>
      <w:r w:rsidRPr="00E72344">
        <w:rPr>
          <w:rFonts w:eastAsia="Times New Roman" w:cs="Times New Roman"/>
          <w:szCs w:val="28"/>
          <w:lang w:eastAsia="ru-RU"/>
        </w:rPr>
        <w:t xml:space="preserve">. </w:t>
      </w:r>
      <w:r w:rsidRPr="00265677">
        <w:rPr>
          <w:rFonts w:eastAsia="Times New Roman" w:cs="Times New Roman"/>
          <w:szCs w:val="28"/>
          <w:lang w:eastAsia="ru-RU"/>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50339F" w:rsidRPr="00265677" w:rsidRDefault="0050339F" w:rsidP="00D96D16">
      <w:pPr>
        <w:shd w:val="clear" w:color="auto" w:fill="FFFFFF" w:themeFill="background1"/>
        <w:spacing w:after="0" w:line="240" w:lineRule="auto"/>
        <w:jc w:val="both"/>
        <w:rPr>
          <w:rFonts w:eastAsia="Times New Roman" w:cs="Times New Roman"/>
          <w:szCs w:val="28"/>
          <w:lang w:eastAsia="ru-RU"/>
        </w:rPr>
      </w:pPr>
      <w:r w:rsidRPr="00265677">
        <w:rPr>
          <w:rFonts w:eastAsia="Times New Roman" w:cs="Times New Roman"/>
          <w:szCs w:val="28"/>
          <w:lang w:eastAsia="ru-RU"/>
        </w:rPr>
        <w:t>По дороге в детский сад или домой рассматривайте деревья </w:t>
      </w:r>
      <w:r w:rsidRPr="00265677">
        <w:rPr>
          <w:rFonts w:eastAsia="Times New Roman" w:cs="Times New Roman"/>
          <w:i/>
          <w:iCs/>
          <w:szCs w:val="28"/>
          <w:lang w:eastAsia="ru-RU"/>
        </w:rPr>
        <w:t>(выше- ниже, толще -тоньше)</w:t>
      </w:r>
      <w:r w:rsidRPr="00265677">
        <w:rPr>
          <w:rFonts w:eastAsia="Times New Roman" w:cs="Times New Roman"/>
          <w:szCs w:val="28"/>
          <w:lang w:eastAsia="ru-RU"/>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265677">
        <w:rPr>
          <w:rFonts w:eastAsia="Times New Roman" w:cs="Times New Roman"/>
          <w:i/>
          <w:iCs/>
          <w:szCs w:val="28"/>
          <w:lang w:eastAsia="ru-RU"/>
        </w:rPr>
        <w:t>(шарфики, полотенца, например)</w:t>
      </w:r>
      <w:r w:rsidRPr="00265677">
        <w:rPr>
          <w:rFonts w:eastAsia="Times New Roman" w:cs="Times New Roman"/>
          <w:szCs w:val="28"/>
          <w:lang w:eastAsia="ru-RU"/>
        </w:rPr>
        <w:t>, высокий-низкий </w:t>
      </w:r>
      <w:r w:rsidRPr="00265677">
        <w:rPr>
          <w:rFonts w:eastAsia="Times New Roman" w:cs="Times New Roman"/>
          <w:i/>
          <w:iCs/>
          <w:szCs w:val="28"/>
          <w:lang w:eastAsia="ru-RU"/>
        </w:rPr>
        <w:t>(шкаф, стол, стул, диван)</w:t>
      </w:r>
      <w:r w:rsidRPr="00265677">
        <w:rPr>
          <w:rFonts w:eastAsia="Times New Roman" w:cs="Times New Roman"/>
          <w:szCs w:val="28"/>
          <w:lang w:eastAsia="ru-RU"/>
        </w:rPr>
        <w:t>; толще-</w:t>
      </w:r>
      <w:r w:rsidR="00234A28" w:rsidRPr="00E72344">
        <w:rPr>
          <w:rFonts w:eastAsia="Times New Roman" w:cs="Times New Roman"/>
          <w:szCs w:val="28"/>
          <w:lang w:eastAsia="ru-RU"/>
        </w:rPr>
        <w:t>тоньше</w:t>
      </w:r>
      <w:r w:rsidR="00234A28" w:rsidRPr="00E72344">
        <w:rPr>
          <w:rFonts w:eastAsia="Times New Roman" w:cs="Times New Roman"/>
          <w:i/>
          <w:iCs/>
          <w:szCs w:val="28"/>
          <w:lang w:eastAsia="ru-RU"/>
        </w:rPr>
        <w:t xml:space="preserve"> (</w:t>
      </w:r>
      <w:r w:rsidRPr="00265677">
        <w:rPr>
          <w:rFonts w:eastAsia="Times New Roman" w:cs="Times New Roman"/>
          <w:i/>
          <w:iCs/>
          <w:szCs w:val="28"/>
          <w:lang w:eastAsia="ru-RU"/>
        </w:rPr>
        <w:t>колбаса, сосиска, палка)</w:t>
      </w:r>
      <w:r w:rsidRPr="00265677">
        <w:rPr>
          <w:rFonts w:eastAsia="Times New Roman" w:cs="Times New Roman"/>
          <w:szCs w:val="28"/>
          <w:lang w:eastAsia="ru-RU"/>
        </w:rPr>
        <w:t>. Используйте игрушки разной величины</w:t>
      </w:r>
      <w:r w:rsidR="00234A28" w:rsidRPr="00E72344">
        <w:rPr>
          <w:rFonts w:eastAsia="Times New Roman" w:cs="Times New Roman"/>
          <w:szCs w:val="28"/>
          <w:lang w:eastAsia="ru-RU"/>
        </w:rPr>
        <w:t xml:space="preserve"> </w:t>
      </w:r>
      <w:r w:rsidRPr="00265677">
        <w:rPr>
          <w:rFonts w:eastAsia="Times New Roman" w:cs="Times New Roman"/>
          <w:i/>
          <w:iCs/>
          <w:szCs w:val="28"/>
          <w:lang w:eastAsia="ru-RU"/>
        </w:rPr>
        <w:t>(матрешки, куклы, машины)</w:t>
      </w:r>
      <w:r w:rsidRPr="00265677">
        <w:rPr>
          <w:rFonts w:eastAsia="Times New Roman" w:cs="Times New Roman"/>
          <w:szCs w:val="28"/>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w:t>
      </w:r>
      <w:r w:rsidRPr="00E72344">
        <w:rPr>
          <w:rFonts w:eastAsia="Times New Roman" w:cs="Times New Roman"/>
          <w:szCs w:val="28"/>
          <w:lang w:eastAsia="ru-RU"/>
        </w:rPr>
        <w:t xml:space="preserve"> </w:t>
      </w:r>
      <w:r w:rsidRPr="00265677">
        <w:rPr>
          <w:rFonts w:eastAsia="Times New Roman" w:cs="Times New Roman"/>
          <w:szCs w:val="28"/>
          <w:lang w:eastAsia="ru-RU"/>
        </w:rPr>
        <w:t>все больше, до школы, употребляют большой-маленький. Ребенок должен к школе пользоваться правильными словами для сравнения по величине.</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Во время чтения книг обращайте внимание детей на характерные особенности животных</w:t>
      </w:r>
      <w:r w:rsidRPr="00265677">
        <w:rPr>
          <w:rFonts w:eastAsia="Times New Roman" w:cs="Times New Roman"/>
          <w:i/>
          <w:iCs/>
          <w:szCs w:val="28"/>
          <w:lang w:eastAsia="ru-RU"/>
        </w:rPr>
        <w:t> (у зайца - длинные уши, короткий хвост; у коровы - четыре ноги, у козы рога меньше, чем у оленя)</w:t>
      </w:r>
      <w:r w:rsidRPr="00265677">
        <w:rPr>
          <w:rFonts w:eastAsia="Times New Roman" w:cs="Times New Roman"/>
          <w:szCs w:val="28"/>
          <w:lang w:eastAsia="ru-RU"/>
        </w:rPr>
        <w:t>. Сравнивайте все вокруг по величине.</w:t>
      </w:r>
    </w:p>
    <w:p w:rsidR="0050339F" w:rsidRPr="00265677" w:rsidRDefault="0050339F" w:rsidP="00D96D16">
      <w:pPr>
        <w:shd w:val="clear" w:color="auto" w:fill="FFFFFF" w:themeFill="background1"/>
        <w:spacing w:after="0" w:line="240" w:lineRule="auto"/>
        <w:jc w:val="both"/>
        <w:rPr>
          <w:rFonts w:eastAsia="Times New Roman" w:cs="Times New Roman"/>
          <w:szCs w:val="28"/>
          <w:lang w:eastAsia="ru-RU"/>
        </w:rPr>
      </w:pPr>
      <w:r w:rsidRPr="00265677">
        <w:rPr>
          <w:rFonts w:eastAsia="Times New Roman" w:cs="Times New Roman"/>
          <w:szCs w:val="28"/>
          <w:lang w:eastAsia="ru-RU"/>
        </w:rPr>
        <w:t xml:space="preserve">Дети знакомятся с цифрами. Обращайте внимание на цифры, которые окружают нас в повседневной жизни, в различных ситуациях, </w:t>
      </w:r>
      <w:r w:rsidR="00234A28" w:rsidRPr="00E72344">
        <w:rPr>
          <w:rFonts w:eastAsia="Times New Roman" w:cs="Times New Roman"/>
          <w:szCs w:val="28"/>
          <w:lang w:eastAsia="ru-RU"/>
        </w:rPr>
        <w:t>например,</w:t>
      </w:r>
      <w:r w:rsidRPr="00265677">
        <w:rPr>
          <w:rFonts w:eastAsia="Times New Roman" w:cs="Times New Roman"/>
          <w:szCs w:val="28"/>
          <w:lang w:eastAsia="ru-RU"/>
        </w:rPr>
        <w:t xml:space="preserve"> на циферблате, в календаре, в рекламной газете, на телефонном аппарате, страница в книге, номер вашего дома, квартиры, номер машины.</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Предложите ребенку вместе с вами рассмотреть цифры на телефон</w:t>
      </w:r>
      <w:r w:rsidRPr="00E72344">
        <w:rPr>
          <w:rFonts w:eastAsia="Times New Roman" w:cs="Times New Roman"/>
          <w:szCs w:val="28"/>
          <w:lang w:eastAsia="ru-RU"/>
        </w:rPr>
        <w:t>е, назвать их сначала в прямом</w:t>
      </w:r>
      <w:r w:rsidRPr="00265677">
        <w:rPr>
          <w:rFonts w:eastAsia="Times New Roman" w:cs="Times New Roman"/>
          <w:szCs w:val="28"/>
          <w:lang w:eastAsia="ru-RU"/>
        </w:rPr>
        <w:t>, сказать номер своего телефона; поинтересоваться, есть ли в номере одинаковые цифры. Попросите отсчитать столько предметов</w:t>
      </w:r>
      <w:r w:rsidRPr="00265677">
        <w:rPr>
          <w:rFonts w:eastAsia="Times New Roman" w:cs="Times New Roman"/>
          <w:i/>
          <w:iCs/>
          <w:szCs w:val="28"/>
          <w:lang w:eastAsia="ru-RU"/>
        </w:rPr>
        <w:t>(любых)</w:t>
      </w:r>
      <w:r w:rsidRPr="00265677">
        <w:rPr>
          <w:rFonts w:eastAsia="Times New Roman" w:cs="Times New Roman"/>
          <w:szCs w:val="28"/>
          <w:lang w:eastAsia="ru-RU"/>
        </w:rPr>
        <w:t>, сколько показывает цифра, или покажи ту цифру, сколько предметов</w:t>
      </w:r>
      <w:r w:rsidRPr="00E72344">
        <w:rPr>
          <w:rFonts w:eastAsia="Times New Roman" w:cs="Times New Roman"/>
          <w:szCs w:val="28"/>
          <w:lang w:eastAsia="ru-RU"/>
        </w:rPr>
        <w:t xml:space="preserve"> </w:t>
      </w:r>
      <w:r w:rsidRPr="00265677">
        <w:rPr>
          <w:rFonts w:eastAsia="Times New Roman" w:cs="Times New Roman"/>
          <w:i/>
          <w:iCs/>
          <w:szCs w:val="28"/>
          <w:lang w:eastAsia="ru-RU"/>
        </w:rPr>
        <w:t>(сколько у тебя пуговиц на кофточке)</w:t>
      </w:r>
      <w:r w:rsidRPr="00265677">
        <w:rPr>
          <w:rFonts w:eastAsia="Times New Roman" w:cs="Times New Roman"/>
          <w:szCs w:val="28"/>
          <w:lang w:eastAsia="ru-RU"/>
        </w:rPr>
        <w:t>.</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0339F" w:rsidRPr="00265677" w:rsidRDefault="0050339F" w:rsidP="00D96D16">
      <w:pPr>
        <w:shd w:val="clear" w:color="auto" w:fill="FFFFFF" w:themeFill="background1"/>
        <w:spacing w:after="0" w:line="240" w:lineRule="auto"/>
        <w:jc w:val="both"/>
        <w:rPr>
          <w:rFonts w:eastAsia="Times New Roman" w:cs="Times New Roman"/>
          <w:szCs w:val="28"/>
          <w:lang w:eastAsia="ru-RU"/>
        </w:rPr>
      </w:pPr>
      <w:r w:rsidRPr="00265677">
        <w:rPr>
          <w:rFonts w:eastAsia="Times New Roman" w:cs="Times New Roman"/>
          <w:szCs w:val="28"/>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sidR="00E72344" w:rsidRPr="00E72344">
        <w:rPr>
          <w:rFonts w:eastAsia="Times New Roman" w:cs="Times New Roman"/>
          <w:szCs w:val="28"/>
          <w:lang w:eastAsia="ru-RU"/>
        </w:rPr>
        <w:t xml:space="preserve"> </w:t>
      </w:r>
      <w:r w:rsidRPr="00265677">
        <w:rPr>
          <w:rFonts w:eastAsia="Times New Roman" w:cs="Times New Roman"/>
          <w:i/>
          <w:iCs/>
          <w:szCs w:val="28"/>
          <w:lang w:eastAsia="ru-RU"/>
        </w:rPr>
        <w:t>(что было сегодня, что было вчера и что будет завтра)</w:t>
      </w:r>
      <w:r w:rsidRPr="00265677">
        <w:rPr>
          <w:rFonts w:eastAsia="Times New Roman" w:cs="Times New Roman"/>
          <w:szCs w:val="28"/>
          <w:lang w:eastAsia="ru-RU"/>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r w:rsidRPr="00265677">
        <w:rPr>
          <w:rFonts w:eastAsia="Times New Roman" w:cs="Times New Roman"/>
          <w:szCs w:val="28"/>
          <w:lang w:eastAsia="ru-RU"/>
        </w:rPr>
        <w:lastRenderedPageBreak/>
        <w:t>Ребенок ищет, найдя, он говорит где она находилась, используя слова «на», «за», «между», «в».</w:t>
      </w:r>
    </w:p>
    <w:p w:rsidR="0050339F" w:rsidRPr="00265677"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В непосредственной обстановке, на кухне, вы можете ребенка познакомить с объемо</w:t>
      </w:r>
      <w:proofErr w:type="gramStart"/>
      <w:r w:rsidRPr="00265677">
        <w:rPr>
          <w:rFonts w:eastAsia="Times New Roman" w:cs="Times New Roman"/>
          <w:szCs w:val="28"/>
          <w:lang w:eastAsia="ru-RU"/>
        </w:rPr>
        <w:t>м</w:t>
      </w:r>
      <w:r w:rsidRPr="00265677">
        <w:rPr>
          <w:rFonts w:eastAsia="Times New Roman" w:cs="Times New Roman"/>
          <w:i/>
          <w:iCs/>
          <w:szCs w:val="28"/>
          <w:lang w:eastAsia="ru-RU"/>
        </w:rPr>
        <w:t>(</w:t>
      </w:r>
      <w:proofErr w:type="gramEnd"/>
      <w:r w:rsidRPr="00265677">
        <w:rPr>
          <w:rFonts w:eastAsia="Times New Roman" w:cs="Times New Roman"/>
          <w:i/>
          <w:iCs/>
          <w:szCs w:val="28"/>
          <w:lang w:eastAsia="ru-RU"/>
        </w:rPr>
        <w:t>вместимостью сосудов)</w:t>
      </w:r>
      <w:r w:rsidRPr="00265677">
        <w:rPr>
          <w:rFonts w:eastAsia="Times New Roman" w:cs="Times New Roman"/>
          <w:szCs w:val="28"/>
          <w:lang w:eastAsia="ru-RU"/>
        </w:rPr>
        <w:t>, сравнив по вместимости разные кастрюли и чашки.</w:t>
      </w:r>
    </w:p>
    <w:p w:rsidR="0050339F" w:rsidRPr="00E72344" w:rsidRDefault="0050339F" w:rsidP="00D96D16">
      <w:pPr>
        <w:shd w:val="clear" w:color="auto" w:fill="FFFFFF" w:themeFill="background1"/>
        <w:spacing w:after="0" w:line="240" w:lineRule="auto"/>
        <w:ind w:firstLine="708"/>
        <w:jc w:val="both"/>
        <w:rPr>
          <w:rFonts w:eastAsia="Times New Roman" w:cs="Times New Roman"/>
          <w:szCs w:val="28"/>
          <w:lang w:eastAsia="ru-RU"/>
        </w:rPr>
      </w:pPr>
      <w:r w:rsidRPr="00265677">
        <w:rPr>
          <w:rFonts w:eastAsia="Times New Roman" w:cs="Times New Roman"/>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E72344" w:rsidRPr="00265677" w:rsidRDefault="00E72344" w:rsidP="00D96D16">
      <w:pPr>
        <w:shd w:val="clear" w:color="auto" w:fill="FFFFFF" w:themeFill="background1"/>
        <w:spacing w:after="0" w:line="240" w:lineRule="auto"/>
        <w:ind w:firstLine="708"/>
        <w:jc w:val="both"/>
        <w:rPr>
          <w:rFonts w:eastAsia="Times New Roman" w:cs="Times New Roman"/>
          <w:color w:val="464646"/>
          <w:szCs w:val="28"/>
          <w:lang w:eastAsia="ru-RU"/>
        </w:rPr>
      </w:pPr>
    </w:p>
    <w:p w:rsidR="00E72344" w:rsidRPr="00E72344" w:rsidRDefault="00E72344" w:rsidP="00D96D16">
      <w:pPr>
        <w:pStyle w:val="a5"/>
        <w:shd w:val="clear" w:color="auto" w:fill="FFFFFF"/>
        <w:spacing w:before="0" w:beforeAutospacing="0" w:after="150" w:afterAutospacing="0"/>
        <w:jc w:val="both"/>
        <w:rPr>
          <w:color w:val="000000"/>
          <w:sz w:val="40"/>
          <w:szCs w:val="40"/>
        </w:rPr>
      </w:pPr>
      <w:r w:rsidRPr="00E72344">
        <w:rPr>
          <w:b/>
          <w:bCs/>
          <w:color w:val="000000"/>
          <w:sz w:val="40"/>
          <w:szCs w:val="40"/>
          <w:u w:val="single"/>
        </w:rPr>
        <w:t>Советы родителям</w:t>
      </w:r>
      <w:r w:rsidR="00D96D16">
        <w:rPr>
          <w:b/>
          <w:bCs/>
          <w:color w:val="000000"/>
          <w:sz w:val="40"/>
          <w:szCs w:val="40"/>
          <w:u w:val="single"/>
        </w:rPr>
        <w:t>!</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Обязательно играйте вместе с малышом! Играя с ребенком, не опережайте его.</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Заинтересуйте малыша игрой, пробудите в нем интерес к развивающим играм!</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Каждый успех малыша встречайте улыбкой, похвалой. Хвалите, но не перехваливайте!</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Всегда нужно уметь показать ребенку, что он еще не исчерпал всех своих возможностей и что он может сделать еще лучше. Хвалите конкретно, а не абстрактно!</w:t>
      </w:r>
    </w:p>
    <w:p w:rsidR="00E72344" w:rsidRPr="00E72344" w:rsidRDefault="00E72344" w:rsidP="00D96D16">
      <w:pPr>
        <w:pStyle w:val="a5"/>
        <w:shd w:val="clear" w:color="auto" w:fill="FFFFFF"/>
        <w:spacing w:before="0" w:beforeAutospacing="0" w:after="150" w:afterAutospacing="0"/>
        <w:jc w:val="both"/>
        <w:rPr>
          <w:color w:val="000000"/>
          <w:sz w:val="28"/>
          <w:szCs w:val="28"/>
        </w:rPr>
      </w:pPr>
      <w:r w:rsidRPr="00E72344">
        <w:rPr>
          <w:color w:val="000000"/>
          <w:sz w:val="28"/>
          <w:szCs w:val="28"/>
        </w:rPr>
        <w:t>— </w:t>
      </w:r>
      <w:r w:rsidRPr="00E72344">
        <w:rPr>
          <w:i/>
          <w:iCs/>
          <w:color w:val="000000"/>
          <w:sz w:val="28"/>
          <w:szCs w:val="28"/>
        </w:rPr>
        <w:t>Да, ты сегодня хорошо нарисовал, но вот одна линия получилась кривая. Если все линии будут прямыми, рисунок будет еще лучше. Попробуй-ка!</w:t>
      </w:r>
    </w:p>
    <w:p w:rsidR="00E72344" w:rsidRPr="00E72344" w:rsidRDefault="00E72344" w:rsidP="00D96D16">
      <w:pPr>
        <w:pStyle w:val="a5"/>
        <w:shd w:val="clear" w:color="auto" w:fill="FFFFFF"/>
        <w:spacing w:before="0" w:beforeAutospacing="0" w:after="150" w:afterAutospacing="0"/>
        <w:jc w:val="both"/>
        <w:rPr>
          <w:color w:val="000000"/>
          <w:sz w:val="28"/>
          <w:szCs w:val="28"/>
        </w:rPr>
      </w:pPr>
      <w:r w:rsidRPr="00E72344">
        <w:rPr>
          <w:color w:val="000000"/>
          <w:sz w:val="28"/>
          <w:szCs w:val="28"/>
        </w:rPr>
        <w:t>— </w:t>
      </w:r>
      <w:r w:rsidRPr="00E72344">
        <w:rPr>
          <w:i/>
          <w:iCs/>
          <w:color w:val="000000"/>
          <w:sz w:val="28"/>
          <w:szCs w:val="28"/>
        </w:rPr>
        <w:t>Ты сегодня быстро сложил узор. Быстрее, чем вчера.</w:t>
      </w:r>
    </w:p>
    <w:p w:rsidR="00E72344" w:rsidRPr="00E72344" w:rsidRDefault="00E72344" w:rsidP="00D96D16">
      <w:pPr>
        <w:pStyle w:val="a5"/>
        <w:shd w:val="clear" w:color="auto" w:fill="FFFFFF"/>
        <w:spacing w:before="0" w:beforeAutospacing="0" w:after="150" w:afterAutospacing="0"/>
        <w:jc w:val="both"/>
        <w:rPr>
          <w:color w:val="000000"/>
          <w:sz w:val="28"/>
          <w:szCs w:val="28"/>
        </w:rPr>
      </w:pPr>
      <w:r w:rsidRPr="00E72344">
        <w:rPr>
          <w:color w:val="000000"/>
          <w:sz w:val="28"/>
          <w:szCs w:val="28"/>
        </w:rPr>
        <w:t>— </w:t>
      </w:r>
      <w:r w:rsidRPr="00E72344">
        <w:rPr>
          <w:i/>
          <w:iCs/>
          <w:color w:val="000000"/>
          <w:sz w:val="28"/>
          <w:szCs w:val="28"/>
        </w:rPr>
        <w:t>Смотри, как точно нарисован у тебя круг. Ни одного хвостика, и двойных линий нет.</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Пусть ребенок учится сам себя оценивать! </w:t>
      </w:r>
      <w:r w:rsidRPr="00E72344">
        <w:rPr>
          <w:i/>
          <w:iCs/>
          <w:color w:val="000000"/>
          <w:sz w:val="28"/>
          <w:szCs w:val="28"/>
        </w:rPr>
        <w:t>- Что, по-твоему, тебе сегодня особенно удалось? - Что еще не совсем получилось?</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Не заставляйте ребенка играть, а создайте такие условия, чтобы у него появилось желание: пригласите его друзей и организуйте игру. Можно и самим начать играть, ребенок будет наблюдать за вами и, скорее всего, втянется в игру.</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Игру нужно заканчивать, как только увидите, что малыш стал отвлекаться, терять интерес!</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Во время игры не допускайте обидных замечаний в адрес ребенка, тем более оскорблений — они вызывают у малыша раздражение, неверие в свои силы, нежелание думать и отбивают интерес к играм.</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Не решайте задачи за ребенка и не подсказывайте ему!</w:t>
      </w:r>
    </w:p>
    <w:p w:rsidR="00E72344" w:rsidRPr="00E72344" w:rsidRDefault="00E72344" w:rsidP="00D96D16">
      <w:pPr>
        <w:pStyle w:val="a5"/>
        <w:numPr>
          <w:ilvl w:val="0"/>
          <w:numId w:val="1"/>
        </w:numPr>
        <w:shd w:val="clear" w:color="auto" w:fill="FFFFFF"/>
        <w:spacing w:before="0" w:beforeAutospacing="0" w:after="150" w:afterAutospacing="0"/>
        <w:jc w:val="both"/>
        <w:rPr>
          <w:color w:val="000000"/>
          <w:sz w:val="28"/>
          <w:szCs w:val="28"/>
        </w:rPr>
      </w:pPr>
      <w:r w:rsidRPr="00E72344">
        <w:rPr>
          <w:color w:val="000000"/>
          <w:sz w:val="28"/>
          <w:szCs w:val="28"/>
        </w:rPr>
        <w:t>Учите ребенка самостоятельно находить и исправлять ошибки!</w:t>
      </w:r>
    </w:p>
    <w:p w:rsidR="00314F1F" w:rsidRPr="00E72344" w:rsidRDefault="00314F1F" w:rsidP="00D96D16">
      <w:pPr>
        <w:shd w:val="clear" w:color="auto" w:fill="FFFFFF" w:themeFill="background1"/>
        <w:spacing w:after="0"/>
        <w:jc w:val="both"/>
        <w:rPr>
          <w:rFonts w:cs="Times New Roman"/>
          <w:szCs w:val="28"/>
        </w:rPr>
      </w:pPr>
    </w:p>
    <w:sectPr w:rsidR="00314F1F" w:rsidRPr="00E72344" w:rsidSect="00234A28">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194"/>
    <w:multiLevelType w:val="multilevel"/>
    <w:tmpl w:val="8976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A3DBA"/>
    <w:multiLevelType w:val="multilevel"/>
    <w:tmpl w:val="AB92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B00"/>
    <w:rsid w:val="00031D6A"/>
    <w:rsid w:val="001818CA"/>
    <w:rsid w:val="001F171D"/>
    <w:rsid w:val="00234A28"/>
    <w:rsid w:val="00294090"/>
    <w:rsid w:val="00314F1F"/>
    <w:rsid w:val="00324020"/>
    <w:rsid w:val="0050339F"/>
    <w:rsid w:val="00573CBF"/>
    <w:rsid w:val="00812B00"/>
    <w:rsid w:val="00D96D16"/>
    <w:rsid w:val="00E7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_АБЗАЦ"/>
    <w:qFormat/>
    <w:rsid w:val="00031D6A"/>
    <w:pPr>
      <w:widowControl w:val="0"/>
      <w:tabs>
        <w:tab w:val="left" w:pos="720"/>
      </w:tabs>
      <w:spacing w:after="0" w:line="360" w:lineRule="auto"/>
      <w:ind w:left="708" w:firstLine="720"/>
      <w:jc w:val="both"/>
    </w:pPr>
    <w:rPr>
      <w:rFonts w:eastAsia="Times New Roman" w:cs="Times New Roman"/>
      <w:szCs w:val="28"/>
      <w:lang w:eastAsia="ru-RU"/>
    </w:rPr>
  </w:style>
  <w:style w:type="paragraph" w:styleId="a4">
    <w:name w:val="No Spacing"/>
    <w:autoRedefine/>
    <w:uiPriority w:val="1"/>
    <w:qFormat/>
    <w:rsid w:val="001F171D"/>
    <w:pPr>
      <w:spacing w:after="0" w:line="240" w:lineRule="auto"/>
    </w:pPr>
    <w:rPr>
      <w:rFonts w:eastAsia="Arial" w:cs="Arial"/>
      <w:color w:val="000000"/>
      <w:szCs w:val="20"/>
      <w:lang w:eastAsia="ru-RU"/>
    </w:rPr>
  </w:style>
  <w:style w:type="paragraph" w:styleId="a5">
    <w:name w:val="Normal (Web)"/>
    <w:basedOn w:val="a"/>
    <w:uiPriority w:val="99"/>
    <w:semiHidden/>
    <w:unhideWhenUsed/>
    <w:rsid w:val="00E72344"/>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_АБЗАЦ"/>
    <w:qFormat/>
    <w:rsid w:val="00031D6A"/>
    <w:pPr>
      <w:widowControl w:val="0"/>
      <w:tabs>
        <w:tab w:val="left" w:pos="720"/>
      </w:tabs>
      <w:spacing w:after="0" w:line="360" w:lineRule="auto"/>
      <w:ind w:left="708" w:firstLine="720"/>
      <w:jc w:val="both"/>
    </w:pPr>
    <w:rPr>
      <w:rFonts w:eastAsia="Times New Roman" w:cs="Times New Roman"/>
      <w:szCs w:val="28"/>
      <w:lang w:eastAsia="ru-RU"/>
    </w:rPr>
  </w:style>
  <w:style w:type="paragraph" w:styleId="a4">
    <w:name w:val="No Spacing"/>
    <w:autoRedefine/>
    <w:uiPriority w:val="1"/>
    <w:qFormat/>
    <w:rsid w:val="001F171D"/>
    <w:pPr>
      <w:spacing w:after="0" w:line="240" w:lineRule="auto"/>
    </w:pPr>
    <w:rPr>
      <w:rFonts w:eastAsia="Arial" w:cs="Arial"/>
      <w:color w:val="000000"/>
      <w:szCs w:val="20"/>
      <w:lang w:eastAsia="ru-RU"/>
    </w:rPr>
  </w:style>
  <w:style w:type="paragraph" w:styleId="a5">
    <w:name w:val="Normal (Web)"/>
    <w:basedOn w:val="a"/>
    <w:uiPriority w:val="99"/>
    <w:semiHidden/>
    <w:unhideWhenUsed/>
    <w:rsid w:val="00E7234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Gemad</dc:creator>
  <cp:keywords/>
  <dc:description/>
  <cp:lastModifiedBy>tiama</cp:lastModifiedBy>
  <cp:revision>5</cp:revision>
  <dcterms:created xsi:type="dcterms:W3CDTF">2020-09-11T11:15:00Z</dcterms:created>
  <dcterms:modified xsi:type="dcterms:W3CDTF">2020-12-04T05:40:00Z</dcterms:modified>
</cp:coreProperties>
</file>